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BD3" w:rsidRDefault="00B30BD3" w:rsidP="00B30BD3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Доклад на 17 заседание Бассейнового совета Нижневолжского бассейнового округа начальника отдела водных ресурсов по Астраханской области </w:t>
      </w:r>
    </w:p>
    <w:p w:rsidR="00B30BD3" w:rsidRDefault="00B30BD3" w:rsidP="00B30BD3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Нижне-Волжского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БВУ </w:t>
      </w:r>
      <w:proofErr w:type="spellStart"/>
      <w:r w:rsidRPr="00B30BD3">
        <w:rPr>
          <w:rFonts w:ascii="Times New Roman" w:hAnsi="Times New Roman" w:cs="Times New Roman"/>
          <w:b/>
          <w:sz w:val="24"/>
          <w:szCs w:val="24"/>
        </w:rPr>
        <w:t>Брынцева</w:t>
      </w:r>
      <w:proofErr w:type="spellEnd"/>
      <w:r w:rsidRPr="00B30BD3">
        <w:rPr>
          <w:rFonts w:ascii="Times New Roman" w:hAnsi="Times New Roman" w:cs="Times New Roman"/>
          <w:b/>
          <w:sz w:val="24"/>
          <w:szCs w:val="24"/>
        </w:rPr>
        <w:t xml:space="preserve"> Ю.Ю.</w:t>
      </w:r>
    </w:p>
    <w:p w:rsidR="00B30BD3" w:rsidRPr="00B30BD3" w:rsidRDefault="00B30BD3" w:rsidP="00B30BD3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7428" w:rsidRPr="00D77428" w:rsidRDefault="00D77428" w:rsidP="00D7742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77428">
        <w:rPr>
          <w:rFonts w:ascii="Times New Roman" w:hAnsi="Times New Roman" w:cs="Times New Roman"/>
          <w:sz w:val="24"/>
          <w:szCs w:val="24"/>
        </w:rPr>
        <w:t xml:space="preserve"> 2016 году на территории Астраханской области были проведены работы по реализации </w:t>
      </w:r>
      <w:proofErr w:type="spellStart"/>
      <w:r w:rsidRPr="00D77428">
        <w:rPr>
          <w:rFonts w:ascii="Times New Roman" w:hAnsi="Times New Roman" w:cs="Times New Roman"/>
          <w:sz w:val="24"/>
          <w:szCs w:val="24"/>
        </w:rPr>
        <w:t>водоохранных</w:t>
      </w:r>
      <w:proofErr w:type="spellEnd"/>
      <w:r w:rsidRPr="00D77428">
        <w:rPr>
          <w:rFonts w:ascii="Times New Roman" w:hAnsi="Times New Roman" w:cs="Times New Roman"/>
          <w:sz w:val="24"/>
          <w:szCs w:val="24"/>
        </w:rPr>
        <w:t xml:space="preserve"> мероприятий на сумму 59 </w:t>
      </w:r>
      <w:r w:rsidR="00B30BD3">
        <w:rPr>
          <w:rFonts w:ascii="Times New Roman" w:hAnsi="Times New Roman" w:cs="Times New Roman"/>
          <w:sz w:val="24"/>
          <w:szCs w:val="24"/>
        </w:rPr>
        <w:t>919,01 тыс. рублей, в том 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428">
        <w:rPr>
          <w:rFonts w:ascii="Times New Roman" w:hAnsi="Times New Roman" w:cs="Times New Roman"/>
          <w:sz w:val="24"/>
          <w:szCs w:val="24"/>
        </w:rPr>
        <w:t xml:space="preserve">проведены работы по установлению границ </w:t>
      </w:r>
      <w:proofErr w:type="spellStart"/>
      <w:r w:rsidRPr="00D77428">
        <w:rPr>
          <w:rFonts w:ascii="Times New Roman" w:hAnsi="Times New Roman" w:cs="Times New Roman"/>
          <w:sz w:val="24"/>
          <w:szCs w:val="24"/>
        </w:rPr>
        <w:t>водоохранных</w:t>
      </w:r>
      <w:proofErr w:type="spellEnd"/>
      <w:r w:rsidRPr="00D77428">
        <w:rPr>
          <w:rFonts w:ascii="Times New Roman" w:hAnsi="Times New Roman" w:cs="Times New Roman"/>
          <w:sz w:val="24"/>
          <w:szCs w:val="24"/>
        </w:rPr>
        <w:t xml:space="preserve"> зон и прибрежных защитных полос водных объектов Астраханской области, с установленным лимитом финансирования 700,00 тыс. рублей, а именно разработана проектно-сметная документация по объекту «Определение границ </w:t>
      </w:r>
      <w:proofErr w:type="spellStart"/>
      <w:r w:rsidRPr="00D77428">
        <w:rPr>
          <w:rFonts w:ascii="Times New Roman" w:hAnsi="Times New Roman" w:cs="Times New Roman"/>
          <w:sz w:val="24"/>
          <w:szCs w:val="24"/>
        </w:rPr>
        <w:t>водоохранных</w:t>
      </w:r>
      <w:proofErr w:type="spellEnd"/>
      <w:r w:rsidRPr="00D77428">
        <w:rPr>
          <w:rFonts w:ascii="Times New Roman" w:hAnsi="Times New Roman" w:cs="Times New Roman"/>
          <w:sz w:val="24"/>
          <w:szCs w:val="24"/>
        </w:rPr>
        <w:t xml:space="preserve"> зон и границ прибрежных защитных полос пр. Кривая </w:t>
      </w:r>
      <w:proofErr w:type="spellStart"/>
      <w:r w:rsidRPr="00D77428">
        <w:rPr>
          <w:rFonts w:ascii="Times New Roman" w:hAnsi="Times New Roman" w:cs="Times New Roman"/>
          <w:sz w:val="24"/>
          <w:szCs w:val="24"/>
        </w:rPr>
        <w:t>Болда</w:t>
      </w:r>
      <w:proofErr w:type="spellEnd"/>
      <w:r w:rsidRPr="00D77428">
        <w:rPr>
          <w:rFonts w:ascii="Times New Roman" w:hAnsi="Times New Roman" w:cs="Times New Roman"/>
          <w:sz w:val="24"/>
          <w:szCs w:val="24"/>
        </w:rPr>
        <w:t xml:space="preserve"> на территории г. Астрахани и Астраханской области», работы выполнены в полном объеме.</w:t>
      </w:r>
    </w:p>
    <w:p w:rsidR="00D77428" w:rsidRPr="00D77428" w:rsidRDefault="00D77428" w:rsidP="00D7742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7428">
        <w:rPr>
          <w:rFonts w:ascii="Times New Roman" w:hAnsi="Times New Roman" w:cs="Times New Roman"/>
          <w:sz w:val="24"/>
          <w:szCs w:val="24"/>
        </w:rPr>
        <w:t>По заключенному контракту между ООО ПСФ «</w:t>
      </w:r>
      <w:proofErr w:type="spellStart"/>
      <w:r w:rsidRPr="00D77428">
        <w:rPr>
          <w:rFonts w:ascii="Times New Roman" w:hAnsi="Times New Roman" w:cs="Times New Roman"/>
          <w:sz w:val="24"/>
          <w:szCs w:val="24"/>
        </w:rPr>
        <w:t>Геоэкспресс</w:t>
      </w:r>
      <w:proofErr w:type="spellEnd"/>
      <w:r w:rsidRPr="00D77428">
        <w:rPr>
          <w:rFonts w:ascii="Times New Roman" w:hAnsi="Times New Roman" w:cs="Times New Roman"/>
          <w:sz w:val="24"/>
          <w:szCs w:val="24"/>
        </w:rPr>
        <w:t xml:space="preserve">» и службой проведены работы по закреплению на местности границ </w:t>
      </w:r>
      <w:proofErr w:type="spellStart"/>
      <w:r w:rsidRPr="00D77428">
        <w:rPr>
          <w:rFonts w:ascii="Times New Roman" w:hAnsi="Times New Roman" w:cs="Times New Roman"/>
          <w:sz w:val="24"/>
          <w:szCs w:val="24"/>
        </w:rPr>
        <w:t>водоохранных</w:t>
      </w:r>
      <w:proofErr w:type="spellEnd"/>
      <w:r w:rsidRPr="00D77428">
        <w:rPr>
          <w:rFonts w:ascii="Times New Roman" w:hAnsi="Times New Roman" w:cs="Times New Roman"/>
          <w:sz w:val="24"/>
          <w:szCs w:val="24"/>
        </w:rPr>
        <w:t xml:space="preserve"> зон и прибрежных защитных полос специальными информационными знаками, лимит финансирования составил 400,53 тыс. рублей, а именно установлены специальные информационные знаки для обозначения границ и прибрежных защитных полос рукава </w:t>
      </w:r>
      <w:proofErr w:type="spellStart"/>
      <w:r w:rsidRPr="00D77428">
        <w:rPr>
          <w:rFonts w:ascii="Times New Roman" w:hAnsi="Times New Roman" w:cs="Times New Roman"/>
          <w:sz w:val="24"/>
          <w:szCs w:val="24"/>
        </w:rPr>
        <w:t>Кизань</w:t>
      </w:r>
      <w:proofErr w:type="spellEnd"/>
      <w:r w:rsidRPr="00D77428">
        <w:rPr>
          <w:rFonts w:ascii="Times New Roman" w:hAnsi="Times New Roman" w:cs="Times New Roman"/>
          <w:sz w:val="24"/>
          <w:szCs w:val="24"/>
        </w:rPr>
        <w:t xml:space="preserve"> на территории Астраханской области.</w:t>
      </w:r>
    </w:p>
    <w:p w:rsidR="00D77428" w:rsidRPr="00D77428" w:rsidRDefault="00B30BD3" w:rsidP="00B30BD3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77428" w:rsidRPr="00D77428">
        <w:rPr>
          <w:rFonts w:ascii="Times New Roman" w:hAnsi="Times New Roman" w:cs="Times New Roman"/>
          <w:sz w:val="24"/>
          <w:szCs w:val="24"/>
        </w:rPr>
        <w:t>ачались работы по расчистке и дноуглублению по объекту «Расчистка протоки Царев в Приволжском районе Астраханской области», срок реализации данного объекта 2016-2018 года. Общая протяженность участков расчистки составляет 14,1 км. Установленный лимит финансирования на 2016 год составил 26 335,25 тыс. рублей. В 2016 году подрядной организацией ООО «Приволжская ПМК» расчищено 1,59 км.</w:t>
      </w:r>
    </w:p>
    <w:p w:rsidR="00D77428" w:rsidRPr="00D77428" w:rsidRDefault="00D77428" w:rsidP="00D7742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7428">
        <w:rPr>
          <w:rFonts w:ascii="Times New Roman" w:hAnsi="Times New Roman" w:cs="Times New Roman"/>
          <w:sz w:val="24"/>
          <w:szCs w:val="24"/>
        </w:rPr>
        <w:t>По завершению работ по расчистке на данном водном объекте размер предотвращенного ущерба, причиненного водным объектам при их частичном или полном истощении, составит 581 582,91 тыс. рублей.</w:t>
      </w:r>
    </w:p>
    <w:p w:rsidR="00D77428" w:rsidRDefault="00D77428" w:rsidP="00D7742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7428">
        <w:rPr>
          <w:rFonts w:ascii="Times New Roman" w:hAnsi="Times New Roman" w:cs="Times New Roman"/>
          <w:sz w:val="24"/>
          <w:szCs w:val="24"/>
        </w:rPr>
        <w:t>Источником финансирования вышеуказанных объектов являются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428">
        <w:rPr>
          <w:rFonts w:ascii="Times New Roman" w:hAnsi="Times New Roman" w:cs="Times New Roman"/>
          <w:sz w:val="24"/>
          <w:szCs w:val="24"/>
        </w:rPr>
        <w:t>средства федерального бюджета (субвенция).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7428" w:rsidRPr="00D77428" w:rsidRDefault="00D77428" w:rsidP="00D7742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77428">
        <w:rPr>
          <w:rFonts w:ascii="Times New Roman" w:hAnsi="Times New Roman" w:cs="Times New Roman"/>
          <w:sz w:val="24"/>
          <w:szCs w:val="24"/>
        </w:rPr>
        <w:t xml:space="preserve"> 2016 году завершены работы по мероприятию «Экологическая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428">
        <w:rPr>
          <w:rFonts w:ascii="Times New Roman" w:hAnsi="Times New Roman" w:cs="Times New Roman"/>
          <w:sz w:val="24"/>
          <w:szCs w:val="24"/>
        </w:rPr>
        <w:t xml:space="preserve">реабилитации водной системы ильменя </w:t>
      </w:r>
      <w:proofErr w:type="spellStart"/>
      <w:r w:rsidRPr="00D77428">
        <w:rPr>
          <w:rFonts w:ascii="Times New Roman" w:hAnsi="Times New Roman" w:cs="Times New Roman"/>
          <w:sz w:val="24"/>
          <w:szCs w:val="24"/>
        </w:rPr>
        <w:t>Григорьевский</w:t>
      </w:r>
      <w:proofErr w:type="spellEnd"/>
      <w:r w:rsidRPr="00D77428">
        <w:rPr>
          <w:rFonts w:ascii="Times New Roman" w:hAnsi="Times New Roman" w:cs="Times New Roman"/>
          <w:sz w:val="24"/>
          <w:szCs w:val="24"/>
        </w:rPr>
        <w:t xml:space="preserve"> в Володарским районе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428">
        <w:rPr>
          <w:rFonts w:ascii="Times New Roman" w:hAnsi="Times New Roman" w:cs="Times New Roman"/>
          <w:sz w:val="24"/>
          <w:szCs w:val="24"/>
        </w:rPr>
        <w:t>Астр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77428">
        <w:rPr>
          <w:rFonts w:ascii="Times New Roman" w:hAnsi="Times New Roman" w:cs="Times New Roman"/>
          <w:sz w:val="24"/>
          <w:szCs w:val="24"/>
        </w:rPr>
        <w:t>ханской области» получен акт приемки от 25.07.2016 года, стоимость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428">
        <w:rPr>
          <w:rFonts w:ascii="Times New Roman" w:hAnsi="Times New Roman" w:cs="Times New Roman"/>
          <w:sz w:val="24"/>
          <w:szCs w:val="24"/>
        </w:rPr>
        <w:t>объекта составила 126 890,87 тыс. рублей.</w:t>
      </w:r>
    </w:p>
    <w:p w:rsidR="00B30BD3" w:rsidRDefault="00D77428" w:rsidP="00D7742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7428">
        <w:rPr>
          <w:rFonts w:ascii="Times New Roman" w:hAnsi="Times New Roman" w:cs="Times New Roman"/>
          <w:sz w:val="24"/>
          <w:szCs w:val="24"/>
        </w:rPr>
        <w:t>После проведения работ по экологической реабилитации водной системы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428">
        <w:rPr>
          <w:rFonts w:ascii="Times New Roman" w:hAnsi="Times New Roman" w:cs="Times New Roman"/>
          <w:sz w:val="24"/>
          <w:szCs w:val="24"/>
        </w:rPr>
        <w:t xml:space="preserve">установлена достаточная скорость течения ерика Кашина и хороший </w:t>
      </w:r>
      <w:proofErr w:type="spellStart"/>
      <w:r w:rsidRPr="00D77428">
        <w:rPr>
          <w:rFonts w:ascii="Times New Roman" w:hAnsi="Times New Roman" w:cs="Times New Roman"/>
          <w:sz w:val="24"/>
          <w:szCs w:val="24"/>
        </w:rPr>
        <w:t>водообмен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428">
        <w:rPr>
          <w:rFonts w:ascii="Times New Roman" w:hAnsi="Times New Roman" w:cs="Times New Roman"/>
          <w:sz w:val="24"/>
          <w:szCs w:val="24"/>
        </w:rPr>
        <w:t xml:space="preserve">ильменя </w:t>
      </w:r>
      <w:proofErr w:type="spellStart"/>
      <w:r w:rsidRPr="00D77428">
        <w:rPr>
          <w:rFonts w:ascii="Times New Roman" w:hAnsi="Times New Roman" w:cs="Times New Roman"/>
          <w:sz w:val="24"/>
          <w:szCs w:val="24"/>
        </w:rPr>
        <w:t>Григорьевский</w:t>
      </w:r>
      <w:proofErr w:type="spellEnd"/>
      <w:r w:rsidRPr="00D77428">
        <w:rPr>
          <w:rFonts w:ascii="Times New Roman" w:hAnsi="Times New Roman" w:cs="Times New Roman"/>
          <w:sz w:val="24"/>
          <w:szCs w:val="24"/>
        </w:rPr>
        <w:t xml:space="preserve"> обеспечивающий необходимый водный режим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428">
        <w:rPr>
          <w:rFonts w:ascii="Times New Roman" w:hAnsi="Times New Roman" w:cs="Times New Roman"/>
          <w:sz w:val="24"/>
          <w:szCs w:val="24"/>
        </w:rPr>
        <w:t xml:space="preserve">создания благоприятных условий для обитания гидробионтов и </w:t>
      </w:r>
      <w:proofErr w:type="gramStart"/>
      <w:r w:rsidRPr="00D77428">
        <w:rPr>
          <w:rFonts w:ascii="Times New Roman" w:hAnsi="Times New Roman" w:cs="Times New Roman"/>
          <w:sz w:val="24"/>
          <w:szCs w:val="24"/>
        </w:rPr>
        <w:t>водоплавающих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428">
        <w:rPr>
          <w:rFonts w:ascii="Times New Roman" w:hAnsi="Times New Roman" w:cs="Times New Roman"/>
          <w:sz w:val="24"/>
          <w:szCs w:val="24"/>
        </w:rPr>
        <w:t>птиц</w:t>
      </w:r>
      <w:proofErr w:type="gramEnd"/>
      <w:r w:rsidRPr="00D77428">
        <w:rPr>
          <w:rFonts w:ascii="Times New Roman" w:hAnsi="Times New Roman" w:cs="Times New Roman"/>
          <w:sz w:val="24"/>
          <w:szCs w:val="24"/>
        </w:rPr>
        <w:t xml:space="preserve"> и предотвращения застойных явлений, приводящих к нарушению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428">
        <w:rPr>
          <w:rFonts w:ascii="Times New Roman" w:hAnsi="Times New Roman" w:cs="Times New Roman"/>
          <w:sz w:val="24"/>
          <w:szCs w:val="24"/>
        </w:rPr>
        <w:t>санитарно-эпидемиологического состояния водной системы. В результате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428">
        <w:rPr>
          <w:rFonts w:ascii="Times New Roman" w:hAnsi="Times New Roman" w:cs="Times New Roman"/>
          <w:sz w:val="24"/>
          <w:szCs w:val="24"/>
        </w:rPr>
        <w:t xml:space="preserve">улучшения проточности ильменя </w:t>
      </w:r>
      <w:proofErr w:type="spellStart"/>
      <w:r w:rsidRPr="00D77428">
        <w:rPr>
          <w:rFonts w:ascii="Times New Roman" w:hAnsi="Times New Roman" w:cs="Times New Roman"/>
          <w:sz w:val="24"/>
          <w:szCs w:val="24"/>
        </w:rPr>
        <w:t>Григорьевский</w:t>
      </w:r>
      <w:proofErr w:type="spellEnd"/>
      <w:r w:rsidRPr="00D77428">
        <w:rPr>
          <w:rFonts w:ascii="Times New Roman" w:hAnsi="Times New Roman" w:cs="Times New Roman"/>
          <w:sz w:val="24"/>
          <w:szCs w:val="24"/>
        </w:rPr>
        <w:t xml:space="preserve"> улучшилось качество воды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428">
        <w:rPr>
          <w:rFonts w:ascii="Times New Roman" w:hAnsi="Times New Roman" w:cs="Times New Roman"/>
          <w:sz w:val="24"/>
          <w:szCs w:val="24"/>
        </w:rPr>
        <w:t>гидрохимическим и микробиологическим показателям.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7428" w:rsidRPr="00D77428" w:rsidRDefault="00D77428" w:rsidP="00D7742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7428">
        <w:rPr>
          <w:rFonts w:ascii="Times New Roman" w:hAnsi="Times New Roman" w:cs="Times New Roman"/>
          <w:sz w:val="24"/>
          <w:szCs w:val="24"/>
        </w:rPr>
        <w:t>Размер предотвращенного ущерба вследствие малой пропускной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428">
        <w:rPr>
          <w:rFonts w:ascii="Times New Roman" w:hAnsi="Times New Roman" w:cs="Times New Roman"/>
          <w:sz w:val="24"/>
          <w:szCs w:val="24"/>
        </w:rPr>
        <w:t>способности водного объекта составил 1 420 516, 24 тыс. рублей.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428">
        <w:rPr>
          <w:rFonts w:ascii="Times New Roman" w:hAnsi="Times New Roman" w:cs="Times New Roman"/>
          <w:sz w:val="24"/>
          <w:szCs w:val="24"/>
        </w:rPr>
        <w:t>сохранения положительного влияния экологической реабилитации водной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428">
        <w:rPr>
          <w:rFonts w:ascii="Times New Roman" w:hAnsi="Times New Roman" w:cs="Times New Roman"/>
          <w:sz w:val="24"/>
          <w:szCs w:val="24"/>
        </w:rPr>
        <w:t xml:space="preserve">системы ильменя </w:t>
      </w:r>
      <w:proofErr w:type="spellStart"/>
      <w:r w:rsidRPr="00D77428">
        <w:rPr>
          <w:rFonts w:ascii="Times New Roman" w:hAnsi="Times New Roman" w:cs="Times New Roman"/>
          <w:sz w:val="24"/>
          <w:szCs w:val="24"/>
        </w:rPr>
        <w:t>Григорьевский</w:t>
      </w:r>
      <w:proofErr w:type="spellEnd"/>
      <w:r w:rsidRPr="00D77428">
        <w:rPr>
          <w:rFonts w:ascii="Times New Roman" w:hAnsi="Times New Roman" w:cs="Times New Roman"/>
          <w:sz w:val="24"/>
          <w:szCs w:val="24"/>
        </w:rPr>
        <w:t xml:space="preserve"> составит около 55 лет.</w:t>
      </w:r>
    </w:p>
    <w:p w:rsidR="00B30BD3" w:rsidRDefault="00B30BD3" w:rsidP="00B30BD3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На </w:t>
      </w:r>
      <w:r w:rsidR="00D77428" w:rsidRPr="00D77428">
        <w:rPr>
          <w:rFonts w:ascii="Times New Roman" w:hAnsi="Times New Roman" w:cs="Times New Roman"/>
          <w:sz w:val="24"/>
          <w:szCs w:val="24"/>
        </w:rPr>
        <w:t xml:space="preserve">территории </w:t>
      </w:r>
      <w:proofErr w:type="spellStart"/>
      <w:r w:rsidR="00D77428" w:rsidRPr="00D77428">
        <w:rPr>
          <w:rFonts w:ascii="Times New Roman" w:hAnsi="Times New Roman" w:cs="Times New Roman"/>
          <w:sz w:val="24"/>
          <w:szCs w:val="24"/>
        </w:rPr>
        <w:t>Икрянинского</w:t>
      </w:r>
      <w:proofErr w:type="spellEnd"/>
      <w:r w:rsidR="00D77428" w:rsidRPr="00D77428">
        <w:rPr>
          <w:rFonts w:ascii="Times New Roman" w:hAnsi="Times New Roman" w:cs="Times New Roman"/>
          <w:sz w:val="24"/>
          <w:szCs w:val="24"/>
        </w:rPr>
        <w:t xml:space="preserve"> района Астраханской области завершены</w:t>
      </w:r>
      <w:r w:rsidR="00D77428">
        <w:rPr>
          <w:rFonts w:ascii="Times New Roman" w:hAnsi="Times New Roman" w:cs="Times New Roman"/>
          <w:sz w:val="24"/>
          <w:szCs w:val="24"/>
        </w:rPr>
        <w:t xml:space="preserve"> </w:t>
      </w:r>
      <w:r w:rsidR="00D77428" w:rsidRPr="00D77428">
        <w:rPr>
          <w:rFonts w:ascii="Times New Roman" w:hAnsi="Times New Roman" w:cs="Times New Roman"/>
          <w:sz w:val="24"/>
          <w:szCs w:val="24"/>
        </w:rPr>
        <w:t>работы по объекту «Строительство шлюза регулятора между ильменями</w:t>
      </w:r>
      <w:r w:rsidR="00D774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7428" w:rsidRPr="00D77428">
        <w:rPr>
          <w:rFonts w:ascii="Times New Roman" w:hAnsi="Times New Roman" w:cs="Times New Roman"/>
          <w:sz w:val="24"/>
          <w:szCs w:val="24"/>
        </w:rPr>
        <w:t>Коптолва</w:t>
      </w:r>
      <w:proofErr w:type="spellEnd"/>
      <w:r w:rsidR="00D77428" w:rsidRPr="00D77428">
        <w:rPr>
          <w:rFonts w:ascii="Times New Roman" w:hAnsi="Times New Roman" w:cs="Times New Roman"/>
          <w:sz w:val="24"/>
          <w:szCs w:val="24"/>
        </w:rPr>
        <w:t xml:space="preserve"> и Соленая Дорога в </w:t>
      </w:r>
      <w:proofErr w:type="spellStart"/>
      <w:r w:rsidR="00D77428" w:rsidRPr="00D77428">
        <w:rPr>
          <w:rFonts w:ascii="Times New Roman" w:hAnsi="Times New Roman" w:cs="Times New Roman"/>
          <w:sz w:val="24"/>
          <w:szCs w:val="24"/>
        </w:rPr>
        <w:t>Икрянинском</w:t>
      </w:r>
      <w:proofErr w:type="spellEnd"/>
      <w:r w:rsidR="00D77428" w:rsidRPr="00D77428">
        <w:rPr>
          <w:rFonts w:ascii="Times New Roman" w:hAnsi="Times New Roman" w:cs="Times New Roman"/>
          <w:sz w:val="24"/>
          <w:szCs w:val="24"/>
        </w:rPr>
        <w:t xml:space="preserve"> районе Астраханской области» (акт</w:t>
      </w:r>
      <w:r w:rsidR="00D77428">
        <w:rPr>
          <w:rFonts w:ascii="Times New Roman" w:hAnsi="Times New Roman" w:cs="Times New Roman"/>
          <w:sz w:val="24"/>
          <w:szCs w:val="24"/>
        </w:rPr>
        <w:t xml:space="preserve"> </w:t>
      </w:r>
      <w:r w:rsidR="00D77428" w:rsidRPr="00D77428">
        <w:rPr>
          <w:rFonts w:ascii="Times New Roman" w:hAnsi="Times New Roman" w:cs="Times New Roman"/>
          <w:sz w:val="24"/>
          <w:szCs w:val="24"/>
        </w:rPr>
        <w:t>приемки от 27.07.2016 года), стоимость объекта составила 13 674,02 тыс.</w:t>
      </w:r>
      <w:r w:rsidR="00D77428">
        <w:rPr>
          <w:rFonts w:ascii="Times New Roman" w:hAnsi="Times New Roman" w:cs="Times New Roman"/>
          <w:sz w:val="24"/>
          <w:szCs w:val="24"/>
        </w:rPr>
        <w:t xml:space="preserve"> </w:t>
      </w:r>
      <w:r w:rsidR="00D77428" w:rsidRPr="00D77428">
        <w:rPr>
          <w:rFonts w:ascii="Times New Roman" w:hAnsi="Times New Roman" w:cs="Times New Roman"/>
          <w:sz w:val="24"/>
          <w:szCs w:val="24"/>
        </w:rPr>
        <w:t>рублей. В настоящее время муниципальным образованием проводится</w:t>
      </w:r>
      <w:r w:rsidR="00D77428">
        <w:rPr>
          <w:rFonts w:ascii="Times New Roman" w:hAnsi="Times New Roman" w:cs="Times New Roman"/>
          <w:sz w:val="24"/>
          <w:szCs w:val="24"/>
        </w:rPr>
        <w:t xml:space="preserve"> </w:t>
      </w:r>
      <w:r w:rsidR="00D77428" w:rsidRPr="00D77428">
        <w:rPr>
          <w:rFonts w:ascii="Times New Roman" w:hAnsi="Times New Roman" w:cs="Times New Roman"/>
          <w:sz w:val="24"/>
          <w:szCs w:val="24"/>
        </w:rPr>
        <w:t>процедура оформления документов для ввода в эксплуатацию объекта.</w:t>
      </w:r>
      <w:r w:rsidR="00D774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0BD3" w:rsidRDefault="00D77428" w:rsidP="00B30BD3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7428">
        <w:rPr>
          <w:rFonts w:ascii="Times New Roman" w:hAnsi="Times New Roman" w:cs="Times New Roman"/>
          <w:sz w:val="24"/>
          <w:szCs w:val="24"/>
        </w:rPr>
        <w:t>Целесообразность строительства указанного объекта обосновывается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428">
        <w:rPr>
          <w:rFonts w:ascii="Times New Roman" w:hAnsi="Times New Roman" w:cs="Times New Roman"/>
          <w:sz w:val="24"/>
          <w:szCs w:val="24"/>
        </w:rPr>
        <w:t>гарантированным обеспечением пропуска воды в период половодья в западные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428">
        <w:rPr>
          <w:rFonts w:ascii="Times New Roman" w:hAnsi="Times New Roman" w:cs="Times New Roman"/>
          <w:sz w:val="24"/>
          <w:szCs w:val="24"/>
        </w:rPr>
        <w:t>подстепные ильмени и её сохранением в меженный период, в результате чего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428">
        <w:rPr>
          <w:rFonts w:ascii="Times New Roman" w:hAnsi="Times New Roman" w:cs="Times New Roman"/>
          <w:sz w:val="24"/>
          <w:szCs w:val="24"/>
        </w:rPr>
        <w:t xml:space="preserve">улучшится качество воды, условия </w:t>
      </w:r>
      <w:proofErr w:type="spellStart"/>
      <w:r w:rsidRPr="00D77428">
        <w:rPr>
          <w:rFonts w:ascii="Times New Roman" w:hAnsi="Times New Roman" w:cs="Times New Roman"/>
          <w:sz w:val="24"/>
          <w:szCs w:val="24"/>
        </w:rPr>
        <w:t>водообеспечения</w:t>
      </w:r>
      <w:proofErr w:type="spellEnd"/>
      <w:r w:rsidRPr="00D77428">
        <w:rPr>
          <w:rFonts w:ascii="Times New Roman" w:hAnsi="Times New Roman" w:cs="Times New Roman"/>
          <w:sz w:val="24"/>
          <w:szCs w:val="24"/>
        </w:rPr>
        <w:t xml:space="preserve"> населения, 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428">
        <w:rPr>
          <w:rFonts w:ascii="Times New Roman" w:hAnsi="Times New Roman" w:cs="Times New Roman"/>
          <w:sz w:val="24"/>
          <w:szCs w:val="24"/>
        </w:rPr>
        <w:t>экологическая обстановка на прилегающей территории.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2612" w:rsidRPr="00D77428" w:rsidRDefault="00D77428" w:rsidP="00B30BD3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77428">
        <w:rPr>
          <w:rFonts w:ascii="Times New Roman" w:hAnsi="Times New Roman" w:cs="Times New Roman"/>
          <w:sz w:val="24"/>
          <w:szCs w:val="24"/>
        </w:rPr>
        <w:t>Данное строительство шлюза-регулятора имеет существенное социально-экономическое значение. Главной целью является улучшение водоснабжения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428">
        <w:rPr>
          <w:rFonts w:ascii="Times New Roman" w:hAnsi="Times New Roman" w:cs="Times New Roman"/>
          <w:sz w:val="24"/>
          <w:szCs w:val="24"/>
        </w:rPr>
        <w:t xml:space="preserve">сел </w:t>
      </w:r>
      <w:proofErr w:type="spellStart"/>
      <w:r w:rsidRPr="00D77428">
        <w:rPr>
          <w:rFonts w:ascii="Times New Roman" w:hAnsi="Times New Roman" w:cs="Times New Roman"/>
          <w:sz w:val="24"/>
          <w:szCs w:val="24"/>
        </w:rPr>
        <w:t>Сергино</w:t>
      </w:r>
      <w:proofErr w:type="spellEnd"/>
      <w:r w:rsidRPr="00D77428">
        <w:rPr>
          <w:rFonts w:ascii="Times New Roman" w:hAnsi="Times New Roman" w:cs="Times New Roman"/>
          <w:sz w:val="24"/>
          <w:szCs w:val="24"/>
        </w:rPr>
        <w:t>, Восточное, с численностью населения 820 человек, 279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428">
        <w:rPr>
          <w:rFonts w:ascii="Times New Roman" w:hAnsi="Times New Roman" w:cs="Times New Roman"/>
          <w:sz w:val="24"/>
          <w:szCs w:val="24"/>
        </w:rPr>
        <w:t>домовладений, 9 крестьянско-фермерских хозяйств, 5 производственных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428">
        <w:rPr>
          <w:rFonts w:ascii="Times New Roman" w:hAnsi="Times New Roman" w:cs="Times New Roman"/>
          <w:sz w:val="24"/>
          <w:szCs w:val="24"/>
        </w:rPr>
        <w:t>объектов, и зоны западных подстепных ильменей, сохранение уровней воды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428">
        <w:rPr>
          <w:rFonts w:ascii="Times New Roman" w:hAnsi="Times New Roman" w:cs="Times New Roman"/>
          <w:sz w:val="24"/>
          <w:szCs w:val="24"/>
        </w:rPr>
        <w:t>использование её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428">
        <w:rPr>
          <w:rFonts w:ascii="Times New Roman" w:hAnsi="Times New Roman" w:cs="Times New Roman"/>
          <w:sz w:val="24"/>
          <w:szCs w:val="24"/>
        </w:rPr>
        <w:t xml:space="preserve">ильмене </w:t>
      </w:r>
      <w:proofErr w:type="spellStart"/>
      <w:r w:rsidRPr="00D77428">
        <w:rPr>
          <w:rFonts w:ascii="Times New Roman" w:hAnsi="Times New Roman" w:cs="Times New Roman"/>
          <w:sz w:val="24"/>
          <w:szCs w:val="24"/>
        </w:rPr>
        <w:t>Коптолва</w:t>
      </w:r>
      <w:proofErr w:type="spellEnd"/>
      <w:r w:rsidRPr="00D77428">
        <w:rPr>
          <w:rFonts w:ascii="Times New Roman" w:hAnsi="Times New Roman" w:cs="Times New Roman"/>
          <w:sz w:val="24"/>
          <w:szCs w:val="24"/>
        </w:rPr>
        <w:t xml:space="preserve"> после прохождения пика паводка и населением для хозяйственно-бытовых нужд.</w:t>
      </w:r>
    </w:p>
    <w:sectPr w:rsidR="00082612" w:rsidRPr="00D77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428"/>
    <w:rsid w:val="00B30BD3"/>
    <w:rsid w:val="00BF176A"/>
    <w:rsid w:val="00CA08A5"/>
    <w:rsid w:val="00D7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CC88F1-86B4-4CE2-9EBD-C5F75F048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604</Words>
  <Characters>3449</Characters>
  <Application>Microsoft Office Word</Application>
  <DocSecurity>0</DocSecurity>
  <Lines>28</Lines>
  <Paragraphs>8</Paragraphs>
  <ScaleCrop>false</ScaleCrop>
  <Company/>
  <LinksUpToDate>false</LinksUpToDate>
  <CharactersWithSpaces>4045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2017-04-25T07:49:00Z</dcterms:created>
  <dcterms:modified xsi:type="dcterms:W3CDTF">2017-04-25T07:59:00Z</dcterms:modified>
</cp:coreProperties>
</file>